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196B" w:rsidRDefault="000D22CA">
      <w:pPr>
        <w:spacing w:line="240" w:lineRule="auto"/>
        <w:jc w:val="center"/>
      </w:pPr>
      <w:r>
        <w:t>Board of Directors Report</w:t>
      </w:r>
    </w:p>
    <w:p w14:paraId="00000002" w14:textId="77777777" w:rsidR="00C9196B" w:rsidRDefault="00C9196B">
      <w:pPr>
        <w:spacing w:line="240" w:lineRule="auto"/>
      </w:pPr>
    </w:p>
    <w:p w14:paraId="00000003" w14:textId="77777777" w:rsidR="00C9196B" w:rsidRDefault="000D22CA">
      <w:pPr>
        <w:numPr>
          <w:ilvl w:val="0"/>
          <w:numId w:val="1"/>
        </w:numPr>
        <w:spacing w:line="240" w:lineRule="auto"/>
      </w:pPr>
      <w:r>
        <w:t>Clerical Fixes and Reminders - These items were discussed at the preliminary meeting and then presented to the teacher group on Wednesday Morning.  These items did not need to be voted on as they were just clerical errors in the rules that needed to be cor</w:t>
      </w:r>
      <w:r>
        <w:t xml:space="preserve">rected. </w:t>
      </w:r>
    </w:p>
    <w:p w14:paraId="00000004" w14:textId="77777777" w:rsidR="00C9196B" w:rsidRDefault="000D22CA">
      <w:pPr>
        <w:numPr>
          <w:ilvl w:val="1"/>
          <w:numId w:val="1"/>
        </w:numPr>
        <w:spacing w:line="240" w:lineRule="auto"/>
      </w:pPr>
      <w:r>
        <w:t xml:space="preserve">Common Name/Scientific Name - Switch them on CDE rule sheets - They are both listed people would just like to see the Common Name first and in alphabetical order.  This just needs to be done and will take time so will do in the future. </w:t>
      </w:r>
    </w:p>
    <w:p w14:paraId="00000005" w14:textId="77777777" w:rsidR="00C9196B" w:rsidRDefault="000D22CA">
      <w:pPr>
        <w:numPr>
          <w:ilvl w:val="2"/>
          <w:numId w:val="1"/>
        </w:numPr>
        <w:spacing w:line="240" w:lineRule="auto"/>
      </w:pPr>
      <w:r>
        <w:t>Floricultu</w:t>
      </w:r>
      <w:r>
        <w:t>re</w:t>
      </w:r>
    </w:p>
    <w:p w14:paraId="00000006" w14:textId="77777777" w:rsidR="00C9196B" w:rsidRDefault="000D22CA">
      <w:pPr>
        <w:numPr>
          <w:ilvl w:val="2"/>
          <w:numId w:val="1"/>
        </w:numPr>
        <w:spacing w:line="240" w:lineRule="auto"/>
      </w:pPr>
      <w:r>
        <w:t>Natural Resources</w:t>
      </w:r>
    </w:p>
    <w:p w14:paraId="00000007" w14:textId="77777777" w:rsidR="00C9196B" w:rsidRDefault="000D22CA">
      <w:pPr>
        <w:numPr>
          <w:ilvl w:val="1"/>
          <w:numId w:val="1"/>
        </w:numPr>
        <w:spacing w:line="240" w:lineRule="auto"/>
      </w:pPr>
      <w:r>
        <w:t xml:space="preserve">AG Mechanics </w:t>
      </w:r>
    </w:p>
    <w:p w14:paraId="00000008" w14:textId="77777777" w:rsidR="00C9196B" w:rsidRDefault="000D22CA">
      <w:pPr>
        <w:numPr>
          <w:ilvl w:val="2"/>
          <w:numId w:val="1"/>
        </w:numPr>
        <w:spacing w:line="240" w:lineRule="auto"/>
      </w:pPr>
      <w:r>
        <w:t xml:space="preserve">State uses Brown - 105481 - CDE Committee and CDE Chair will work together to make sure that the points for the sections matches what can be used in the Judging Card. </w:t>
      </w:r>
    </w:p>
    <w:p w14:paraId="00000009" w14:textId="77777777" w:rsidR="00C9196B" w:rsidRDefault="000D22CA">
      <w:pPr>
        <w:numPr>
          <w:ilvl w:val="1"/>
          <w:numId w:val="1"/>
        </w:numPr>
        <w:spacing w:line="240" w:lineRule="auto"/>
      </w:pPr>
      <w:r>
        <w:t>CDE Liaison for Judging card-help with event set up p</w:t>
      </w:r>
      <w:r>
        <w:t>rior to the convention</w:t>
      </w:r>
    </w:p>
    <w:p w14:paraId="0000000A" w14:textId="77777777" w:rsidR="00C9196B" w:rsidRDefault="000D22CA">
      <w:pPr>
        <w:numPr>
          <w:ilvl w:val="2"/>
          <w:numId w:val="1"/>
        </w:numPr>
        <w:spacing w:line="240" w:lineRule="auto"/>
      </w:pPr>
      <w:r>
        <w:t xml:space="preserve">This is Lance H. during the convention and then the current Tabulations Chair trains a new one the year before they leave.  Michelle will be doing this for the 2022 State Convention and already has ideas for Assistants for this next </w:t>
      </w:r>
      <w:r>
        <w:t xml:space="preserve">year and will train them. </w:t>
      </w:r>
    </w:p>
    <w:p w14:paraId="0000000B" w14:textId="77777777" w:rsidR="00C9196B" w:rsidRDefault="000D22CA">
      <w:pPr>
        <w:numPr>
          <w:ilvl w:val="1"/>
          <w:numId w:val="1"/>
        </w:numPr>
        <w:spacing w:line="240" w:lineRule="auto"/>
      </w:pPr>
      <w:r>
        <w:t xml:space="preserve">Vet Science </w:t>
      </w:r>
    </w:p>
    <w:p w14:paraId="0000000C" w14:textId="77777777" w:rsidR="00C9196B" w:rsidRDefault="000D22CA">
      <w:pPr>
        <w:numPr>
          <w:ilvl w:val="2"/>
          <w:numId w:val="1"/>
        </w:numPr>
        <w:spacing w:line="240" w:lineRule="auto"/>
      </w:pPr>
      <w:r>
        <w:t xml:space="preserve">#218 needs to be split into two items. </w:t>
      </w:r>
    </w:p>
    <w:p w14:paraId="0000000D" w14:textId="77777777" w:rsidR="00C9196B" w:rsidRDefault="000D22CA">
      <w:pPr>
        <w:numPr>
          <w:ilvl w:val="3"/>
          <w:numId w:val="1"/>
        </w:numPr>
        <w:spacing w:line="240" w:lineRule="auto"/>
      </w:pPr>
      <w:r>
        <w:rPr>
          <w:rFonts w:ascii="Tahoma" w:eastAsia="Tahoma" w:hAnsi="Tahoma" w:cs="Tahoma"/>
        </w:rPr>
        <w:t xml:space="preserve">Will need to renumber from 218 to the end. </w:t>
      </w:r>
    </w:p>
    <w:p w14:paraId="0000000E" w14:textId="77777777" w:rsidR="00C9196B" w:rsidRDefault="000D22CA">
      <w:pPr>
        <w:numPr>
          <w:ilvl w:val="4"/>
          <w:numId w:val="1"/>
        </w:numPr>
        <w:spacing w:line="240" w:lineRule="auto"/>
      </w:pPr>
      <w:r>
        <w:t>Syringe - Luer Lock</w:t>
      </w:r>
    </w:p>
    <w:p w14:paraId="0000000F" w14:textId="77777777" w:rsidR="00C9196B" w:rsidRDefault="000D22CA">
      <w:pPr>
        <w:numPr>
          <w:ilvl w:val="4"/>
          <w:numId w:val="1"/>
        </w:numPr>
        <w:spacing w:line="240" w:lineRule="auto"/>
      </w:pPr>
      <w:r>
        <w:t>Suture Wire cutting scissors</w:t>
      </w:r>
    </w:p>
    <w:p w14:paraId="00000010" w14:textId="77777777" w:rsidR="00C9196B" w:rsidRDefault="000D22CA">
      <w:pPr>
        <w:numPr>
          <w:ilvl w:val="3"/>
          <w:numId w:val="1"/>
        </w:numPr>
        <w:spacing w:line="240" w:lineRule="auto"/>
      </w:pPr>
      <w:r>
        <w:rPr>
          <w:sz w:val="24"/>
          <w:szCs w:val="24"/>
        </w:rPr>
        <w:t>The CDE Committee will work with Chairs, Liaisons and Veterinarians around the stat</w:t>
      </w:r>
      <w:r>
        <w:rPr>
          <w:sz w:val="24"/>
          <w:szCs w:val="24"/>
        </w:rPr>
        <w:t xml:space="preserve">e to create a bank of test questions that can be used for the state test.  The Liaison will work with the chair to start to make this CDE include additional practical applications that will follow the veterinary career field. </w:t>
      </w:r>
    </w:p>
    <w:p w14:paraId="00000011" w14:textId="77777777" w:rsidR="00C9196B" w:rsidRDefault="000D22CA">
      <w:pPr>
        <w:numPr>
          <w:ilvl w:val="3"/>
          <w:numId w:val="1"/>
        </w:numPr>
        <w:spacing w:line="240" w:lineRule="auto"/>
      </w:pPr>
      <w:r>
        <w:t>The ID Sheets will be condens</w:t>
      </w:r>
      <w:r>
        <w:t xml:space="preserve">ed down to less paper that the students will have to use to complete the identification portion of the CDE.  They will be user friendly and approved by the CDE committee before they are put into the rules. </w:t>
      </w:r>
    </w:p>
    <w:p w14:paraId="00000012" w14:textId="77777777" w:rsidR="00C9196B" w:rsidRDefault="000D22CA">
      <w:pPr>
        <w:numPr>
          <w:ilvl w:val="1"/>
          <w:numId w:val="1"/>
        </w:numPr>
        <w:spacing w:line="240" w:lineRule="auto"/>
      </w:pPr>
      <w:r>
        <w:t>Natural Resources</w:t>
      </w:r>
    </w:p>
    <w:p w14:paraId="00000013" w14:textId="77777777" w:rsidR="00C9196B" w:rsidRDefault="000D22CA">
      <w:pPr>
        <w:numPr>
          <w:ilvl w:val="2"/>
          <w:numId w:val="1"/>
        </w:numPr>
        <w:spacing w:line="240" w:lineRule="auto"/>
      </w:pPr>
      <w:r>
        <w:t>Number is wrong for how many qu</w:t>
      </w:r>
      <w:r>
        <w:t>estions.  It should be 50 and not 60 - Just need to update rules to state in the scoring rubric that it is 50 questions worth 4pts each (it now states 60 questions).</w:t>
      </w:r>
    </w:p>
    <w:p w14:paraId="00000014" w14:textId="77777777" w:rsidR="00C9196B" w:rsidRDefault="000D22CA">
      <w:pPr>
        <w:numPr>
          <w:ilvl w:val="1"/>
          <w:numId w:val="1"/>
        </w:numPr>
        <w:spacing w:line="240" w:lineRule="auto"/>
      </w:pPr>
      <w:r>
        <w:t>Scantron</w:t>
      </w:r>
    </w:p>
    <w:p w14:paraId="00000015" w14:textId="77777777" w:rsidR="00C9196B" w:rsidRDefault="000D22CA">
      <w:pPr>
        <w:numPr>
          <w:ilvl w:val="2"/>
          <w:numId w:val="1"/>
        </w:numPr>
        <w:spacing w:line="240" w:lineRule="auto"/>
      </w:pPr>
      <w:r>
        <w:t xml:space="preserve">Scantrons that have the lines over sections will be created for all CDEs if time </w:t>
      </w:r>
      <w:r>
        <w:t xml:space="preserve">permits.  </w:t>
      </w:r>
    </w:p>
    <w:p w14:paraId="00000016" w14:textId="77777777" w:rsidR="00C9196B" w:rsidRDefault="000D22CA">
      <w:pPr>
        <w:numPr>
          <w:ilvl w:val="1"/>
          <w:numId w:val="1"/>
        </w:numPr>
        <w:spacing w:line="240" w:lineRule="auto"/>
      </w:pPr>
      <w:r>
        <w:t>Coaches and advisors allowed in LDE and CDE areas: This is already a rule but needs to be addressed and reiterated so everyone is aware of the rule. Also a reminder of the rule of visiting campus to inspect any aspect of a CDE before the State F</w:t>
      </w:r>
      <w:r>
        <w:t>FA Convention.  Remember to read the general rules that are posted in the LDE and CDE sites.</w:t>
      </w:r>
    </w:p>
    <w:p w14:paraId="00000017" w14:textId="77777777" w:rsidR="00C9196B" w:rsidRDefault="00C9196B">
      <w:pPr>
        <w:spacing w:line="240" w:lineRule="auto"/>
        <w:ind w:left="1440"/>
      </w:pPr>
    </w:p>
    <w:p w14:paraId="00000018" w14:textId="77777777" w:rsidR="00C9196B" w:rsidRDefault="000D22CA">
      <w:pPr>
        <w:numPr>
          <w:ilvl w:val="0"/>
          <w:numId w:val="1"/>
        </w:numPr>
        <w:spacing w:line="240" w:lineRule="auto"/>
      </w:pPr>
      <w:r>
        <w:lastRenderedPageBreak/>
        <w:t>State/CDE Committee items that will try to be piloted at the 2021 LDE in December.  This was brought forward at the preliminary meeting and then presented to the teacher group on Wednesday morning.  The state/CDE committee/Chairs of the CDEs will work to p</w:t>
      </w:r>
      <w:r>
        <w:t xml:space="preserve">ilot these activities. </w:t>
      </w:r>
    </w:p>
    <w:p w14:paraId="00000019" w14:textId="77777777" w:rsidR="00C9196B" w:rsidRDefault="000D22CA">
      <w:pPr>
        <w:numPr>
          <w:ilvl w:val="1"/>
          <w:numId w:val="1"/>
        </w:numPr>
        <w:spacing w:line="240" w:lineRule="auto"/>
      </w:pPr>
      <w:r>
        <w:t xml:space="preserve">Online tests </w:t>
      </w:r>
    </w:p>
    <w:p w14:paraId="0000001A" w14:textId="77777777" w:rsidR="00C9196B" w:rsidRDefault="000D22CA">
      <w:pPr>
        <w:numPr>
          <w:ilvl w:val="2"/>
          <w:numId w:val="1"/>
        </w:numPr>
        <w:spacing w:line="240" w:lineRule="auto"/>
      </w:pPr>
      <w:r>
        <w:t xml:space="preserve">Ag Communications, Ag Sales, Parli Pro, CCM </w:t>
      </w:r>
    </w:p>
    <w:p w14:paraId="0000001B" w14:textId="77777777" w:rsidR="00C9196B" w:rsidRDefault="000D22CA">
      <w:pPr>
        <w:numPr>
          <w:ilvl w:val="3"/>
          <w:numId w:val="1"/>
        </w:numPr>
        <w:spacing w:line="240" w:lineRule="auto"/>
      </w:pPr>
      <w:r>
        <w:t>Suggestions from Districts</w:t>
      </w:r>
    </w:p>
    <w:p w14:paraId="0000001C" w14:textId="77777777" w:rsidR="00C9196B" w:rsidRDefault="000D22CA">
      <w:pPr>
        <w:numPr>
          <w:ilvl w:val="4"/>
          <w:numId w:val="1"/>
        </w:numPr>
        <w:spacing w:line="240" w:lineRule="auto"/>
      </w:pPr>
      <w:r>
        <w:t>Have the teams take the test before they do the competition.  This will add some time but then you would not need as many computers or this is les</w:t>
      </w:r>
      <w:r>
        <w:t xml:space="preserve">s people on the internet so we could have them bring computers from their school.  </w:t>
      </w:r>
    </w:p>
    <w:p w14:paraId="0000001D" w14:textId="77777777" w:rsidR="00C9196B" w:rsidRDefault="000D22CA">
      <w:pPr>
        <w:numPr>
          <w:ilvl w:val="4"/>
          <w:numId w:val="1"/>
        </w:numPr>
        <w:spacing w:line="240" w:lineRule="auto"/>
      </w:pPr>
      <w:r>
        <w:t xml:space="preserve">Make sure that we have MAC’s or PC’s to help the kids use what they are used to. </w:t>
      </w:r>
    </w:p>
    <w:p w14:paraId="0000001E" w14:textId="77777777" w:rsidR="00C9196B" w:rsidRDefault="000D22CA">
      <w:pPr>
        <w:numPr>
          <w:ilvl w:val="1"/>
          <w:numId w:val="1"/>
        </w:numPr>
        <w:spacing w:line="240" w:lineRule="auto"/>
      </w:pPr>
      <w:r>
        <w:t>Compertized results</w:t>
      </w:r>
    </w:p>
    <w:p w14:paraId="0000001F" w14:textId="77777777" w:rsidR="00C9196B" w:rsidRDefault="000D22CA">
      <w:pPr>
        <w:numPr>
          <w:ilvl w:val="2"/>
          <w:numId w:val="1"/>
        </w:numPr>
        <w:spacing w:line="240" w:lineRule="auto"/>
      </w:pPr>
      <w:r>
        <w:t>Pilot with LDE - Public Speaking - Creed - Job Interview</w:t>
      </w:r>
    </w:p>
    <w:p w14:paraId="00000020" w14:textId="77777777" w:rsidR="00C9196B" w:rsidRDefault="000D22CA">
      <w:pPr>
        <w:numPr>
          <w:ilvl w:val="3"/>
          <w:numId w:val="1"/>
        </w:numPr>
        <w:spacing w:line="240" w:lineRule="auto"/>
      </w:pPr>
      <w:r>
        <w:t>The judges wi</w:t>
      </w:r>
      <w:r>
        <w:t xml:space="preserve">ll enter their scores into a google doc or some form that can be user friendly and will do the tabulations for the judges. </w:t>
      </w:r>
    </w:p>
    <w:p w14:paraId="00000021" w14:textId="77777777" w:rsidR="00C9196B" w:rsidRDefault="000D22CA">
      <w:pPr>
        <w:numPr>
          <w:ilvl w:val="3"/>
          <w:numId w:val="1"/>
        </w:numPr>
        <w:spacing w:line="240" w:lineRule="auto"/>
      </w:pPr>
      <w:r>
        <w:t>Suggestions/Concerns from Districts</w:t>
      </w:r>
    </w:p>
    <w:p w14:paraId="00000022" w14:textId="77777777" w:rsidR="00C9196B" w:rsidRDefault="000D22CA">
      <w:pPr>
        <w:numPr>
          <w:ilvl w:val="4"/>
          <w:numId w:val="1"/>
        </w:numPr>
        <w:spacing w:line="240" w:lineRule="auto"/>
      </w:pPr>
      <w:r>
        <w:t xml:space="preserve">Make sure that there are comments from the judges as we don’t want to lose that aspect. </w:t>
      </w:r>
    </w:p>
    <w:p w14:paraId="00000023" w14:textId="77777777" w:rsidR="00C9196B" w:rsidRDefault="000D22CA">
      <w:pPr>
        <w:numPr>
          <w:ilvl w:val="0"/>
          <w:numId w:val="1"/>
        </w:numPr>
        <w:spacing w:line="240" w:lineRule="auto"/>
      </w:pPr>
      <w:r>
        <w:t>Fall LD</w:t>
      </w:r>
      <w:r>
        <w:t>E’s</w:t>
      </w:r>
    </w:p>
    <w:p w14:paraId="00000024" w14:textId="77777777" w:rsidR="00C9196B" w:rsidRDefault="000D22CA">
      <w:pPr>
        <w:numPr>
          <w:ilvl w:val="1"/>
          <w:numId w:val="1"/>
        </w:numPr>
        <w:spacing w:line="240" w:lineRule="auto"/>
      </w:pPr>
      <w:r>
        <w:t xml:space="preserve">Parli Pro </w:t>
      </w:r>
    </w:p>
    <w:p w14:paraId="00000025" w14:textId="77777777" w:rsidR="00C9196B" w:rsidRDefault="000D22CA">
      <w:pPr>
        <w:numPr>
          <w:ilvl w:val="2"/>
          <w:numId w:val="1"/>
        </w:numPr>
        <w:spacing w:line="240" w:lineRule="auto"/>
      </w:pPr>
      <w:r>
        <w:t>Many items were discussed for the Parli Pro LDE.  The CDE Committee moves to recommend the following changes, updates and clarifications to the Parli Pro LDE</w:t>
      </w:r>
    </w:p>
    <w:p w14:paraId="00000026" w14:textId="77777777" w:rsidR="00C9196B" w:rsidRDefault="000D22CA">
      <w:pPr>
        <w:numPr>
          <w:ilvl w:val="3"/>
          <w:numId w:val="1"/>
        </w:numPr>
        <w:spacing w:line="240" w:lineRule="auto"/>
      </w:pPr>
      <w:r>
        <w:t>A team can’t use Parliamentary Inquiry as a method to find out how to do any requir</w:t>
      </w:r>
      <w:r>
        <w:t>ed ability or any other ability that is used during the event.  The team member with the required ability or who uses another ability that was inquired about will receive 0 points for that ability when doing so.</w:t>
      </w:r>
    </w:p>
    <w:p w14:paraId="00000027" w14:textId="77777777" w:rsidR="00C9196B" w:rsidRDefault="000D22CA">
      <w:pPr>
        <w:numPr>
          <w:ilvl w:val="3"/>
          <w:numId w:val="1"/>
        </w:numPr>
        <w:spacing w:line="240" w:lineRule="auto"/>
      </w:pPr>
      <w:r>
        <w:t>The main motion can’t be used as a second ab</w:t>
      </w:r>
      <w:r>
        <w:t>ility &amp; needs to be removed from the rules.  “Simply reading the motion off the card requires no parliamentary skill, only the ability to read,” was the comment from one judge.</w:t>
      </w:r>
    </w:p>
    <w:p w14:paraId="00000028" w14:textId="77777777" w:rsidR="00C9196B" w:rsidRDefault="000D22CA">
      <w:pPr>
        <w:numPr>
          <w:ilvl w:val="3"/>
          <w:numId w:val="1"/>
        </w:numPr>
        <w:spacing w:line="240" w:lineRule="auto"/>
      </w:pPr>
      <w:r>
        <w:t>Add a line item above the Time Deduction on the Team Score Sheet Titled:  Deduc</w:t>
      </w:r>
      <w:r>
        <w:t>tions - CDE Rules Violations 5-10 points/violation</w:t>
      </w:r>
    </w:p>
    <w:p w14:paraId="00000029" w14:textId="77777777" w:rsidR="00C9196B" w:rsidRDefault="000D22CA">
      <w:pPr>
        <w:numPr>
          <w:ilvl w:val="3"/>
          <w:numId w:val="1"/>
        </w:numPr>
        <w:spacing w:line="240" w:lineRule="auto"/>
      </w:pPr>
      <w:r>
        <w:t>On the Line for Minor Parliamentary Mistakes it should be 5-10 points/violation &amp; for Omitting an Assigned Motion it should be 50 points/motion.</w:t>
      </w:r>
    </w:p>
    <w:p w14:paraId="0000002A" w14:textId="77777777" w:rsidR="00C9196B" w:rsidRDefault="000D22CA">
      <w:pPr>
        <w:numPr>
          <w:ilvl w:val="3"/>
          <w:numId w:val="1"/>
        </w:numPr>
        <w:spacing w:line="240" w:lineRule="auto"/>
      </w:pPr>
      <w:r>
        <w:t>Updates from the Current CDE Rules include</w:t>
      </w:r>
    </w:p>
    <w:p w14:paraId="0000002B" w14:textId="77777777" w:rsidR="00C9196B" w:rsidRDefault="000D22CA">
      <w:pPr>
        <w:numPr>
          <w:ilvl w:val="4"/>
          <w:numId w:val="1"/>
        </w:numPr>
        <w:spacing w:line="240" w:lineRule="auto"/>
      </w:pPr>
      <w:r>
        <w:t>Page 2 - Update P</w:t>
      </w:r>
      <w:r>
        <w:t xml:space="preserve">aragraph 1 to say </w:t>
      </w:r>
      <w:r>
        <w:rPr>
          <w:rFonts w:ascii="Tahoma" w:eastAsia="Tahoma" w:hAnsi="Tahoma" w:cs="Tahoma"/>
          <w:color w:val="FF0000"/>
        </w:rPr>
        <w:t>The team demonstrating shall assume that a regular chapter meeting is in progress and new business is being handled on the agenda. The chair shall start the presentation by saying, “What is the Next Item of Business (or something of simil</w:t>
      </w:r>
      <w:r>
        <w:rPr>
          <w:rFonts w:ascii="Tahoma" w:eastAsia="Tahoma" w:hAnsi="Tahoma" w:cs="Tahoma"/>
          <w:color w:val="FF0000"/>
        </w:rPr>
        <w:t xml:space="preserve">ar nature)” Time will stop when the chair declares the meeting adjourned.  </w:t>
      </w:r>
      <w:r>
        <w:rPr>
          <w:rFonts w:ascii="Tahoma" w:eastAsia="Tahoma" w:hAnsi="Tahoma" w:cs="Tahoma"/>
        </w:rPr>
        <w:t xml:space="preserve">Update Paragraph 4 to say </w:t>
      </w:r>
      <w:r>
        <w:rPr>
          <w:rFonts w:ascii="Tahoma" w:eastAsia="Tahoma" w:hAnsi="Tahoma" w:cs="Tahoma"/>
          <w:color w:val="FF0000"/>
        </w:rPr>
        <w:t xml:space="preserve">Incidental and privileged motions cannot be demonstrated as </w:t>
      </w:r>
      <w:r>
        <w:rPr>
          <w:rFonts w:ascii="Tahoma" w:eastAsia="Tahoma" w:hAnsi="Tahoma" w:cs="Tahoma"/>
          <w:color w:val="FF0000"/>
        </w:rPr>
        <w:lastRenderedPageBreak/>
        <w:t xml:space="preserve">incidental main motions.  </w:t>
      </w:r>
      <w:r>
        <w:rPr>
          <w:rFonts w:ascii="Tahoma" w:eastAsia="Tahoma" w:hAnsi="Tahoma" w:cs="Tahoma"/>
        </w:rPr>
        <w:t xml:space="preserve">Update Paragraph 5 to add the </w:t>
      </w:r>
      <w:r>
        <w:rPr>
          <w:rFonts w:ascii="Tahoma" w:eastAsia="Tahoma" w:hAnsi="Tahoma" w:cs="Tahoma"/>
          <w:color w:val="FF0000"/>
        </w:rPr>
        <w:t>word “will”</w:t>
      </w:r>
      <w:r>
        <w:rPr>
          <w:rFonts w:ascii="Tahoma" w:eastAsia="Tahoma" w:hAnsi="Tahoma" w:cs="Tahoma"/>
        </w:rPr>
        <w:t xml:space="preserve">  Add Paragraph 6  </w:t>
      </w:r>
      <w:r>
        <w:rPr>
          <w:rFonts w:ascii="Tahoma" w:eastAsia="Tahoma" w:hAnsi="Tahoma" w:cs="Tahoma"/>
          <w:color w:val="FF0000"/>
        </w:rPr>
        <w:t>A member may speak in debate on the main motion and conclude by offering a secondary motion. Judges will award points accordingly for both the debate and the secondary motion</w:t>
      </w:r>
      <w:r>
        <w:rPr>
          <w:rFonts w:ascii="Tahoma" w:eastAsia="Tahoma" w:hAnsi="Tahoma" w:cs="Tahoma"/>
        </w:rPr>
        <w:t xml:space="preserve"> Update Paragraph 7 to say </w:t>
      </w:r>
      <w:r>
        <w:rPr>
          <w:rFonts w:ascii="Tahoma" w:eastAsia="Tahoma" w:hAnsi="Tahoma" w:cs="Tahoma"/>
          <w:color w:val="FF0000"/>
        </w:rPr>
        <w:t xml:space="preserve">These motions shall </w:t>
      </w:r>
      <w:r>
        <w:rPr>
          <w:rFonts w:ascii="Tahoma" w:eastAsia="Tahoma" w:hAnsi="Tahoma" w:cs="Tahoma"/>
          <w:b/>
          <w:color w:val="FF0000"/>
        </w:rPr>
        <w:t xml:space="preserve">not </w:t>
      </w:r>
      <w:r>
        <w:rPr>
          <w:rFonts w:ascii="Tahoma" w:eastAsia="Tahoma" w:hAnsi="Tahoma" w:cs="Tahoma"/>
          <w:color w:val="FF0000"/>
        </w:rPr>
        <w:t>be used unless listed on the ev</w:t>
      </w:r>
      <w:r>
        <w:rPr>
          <w:rFonts w:ascii="Tahoma" w:eastAsia="Tahoma" w:hAnsi="Tahoma" w:cs="Tahoma"/>
          <w:color w:val="FF0000"/>
        </w:rPr>
        <w:t xml:space="preserve">ent card as a required motion. The assigned original main motion is to be the first item of business presented, unless, </w:t>
      </w:r>
      <w:r>
        <w:rPr>
          <w:rFonts w:ascii="Tahoma" w:eastAsia="Tahoma" w:hAnsi="Tahoma" w:cs="Tahoma"/>
          <w:i/>
          <w:color w:val="FF0000"/>
        </w:rPr>
        <w:t>Take from the Table</w:t>
      </w:r>
      <w:r>
        <w:rPr>
          <w:rFonts w:ascii="Tahoma" w:eastAsia="Tahoma" w:hAnsi="Tahoma" w:cs="Tahoma"/>
          <w:color w:val="FF0000"/>
        </w:rPr>
        <w:t xml:space="preserve">, </w:t>
      </w:r>
      <w:r>
        <w:rPr>
          <w:rFonts w:ascii="Tahoma" w:eastAsia="Tahoma" w:hAnsi="Tahoma" w:cs="Tahoma"/>
          <w:i/>
          <w:color w:val="FF0000"/>
        </w:rPr>
        <w:t xml:space="preserve">Reconsider </w:t>
      </w:r>
      <w:r>
        <w:rPr>
          <w:rFonts w:ascii="Tahoma" w:eastAsia="Tahoma" w:hAnsi="Tahoma" w:cs="Tahoma"/>
          <w:color w:val="FF0000"/>
        </w:rPr>
        <w:t xml:space="preserve">or </w:t>
      </w:r>
      <w:r>
        <w:rPr>
          <w:rFonts w:ascii="Tahoma" w:eastAsia="Tahoma" w:hAnsi="Tahoma" w:cs="Tahoma"/>
          <w:i/>
          <w:color w:val="FF0000"/>
        </w:rPr>
        <w:t xml:space="preserve">Rescind </w:t>
      </w:r>
      <w:r>
        <w:rPr>
          <w:rFonts w:ascii="Tahoma" w:eastAsia="Tahoma" w:hAnsi="Tahoma" w:cs="Tahoma"/>
          <w:color w:val="FF0000"/>
        </w:rPr>
        <w:t xml:space="preserve">are required on the event card. If any of these motions are on the event card, the team </w:t>
      </w:r>
      <w:r>
        <w:rPr>
          <w:rFonts w:ascii="Tahoma" w:eastAsia="Tahoma" w:hAnsi="Tahoma" w:cs="Tahoma"/>
          <w:b/>
          <w:color w:val="FF0000"/>
          <w:u w:val="single"/>
        </w:rPr>
        <w:t>may</w:t>
      </w:r>
      <w:r>
        <w:rPr>
          <w:rFonts w:ascii="Tahoma" w:eastAsia="Tahoma" w:hAnsi="Tahoma" w:cs="Tahoma"/>
          <w:color w:val="FF0000"/>
        </w:rPr>
        <w:t xml:space="preserve"> c</w:t>
      </w:r>
      <w:r>
        <w:rPr>
          <w:rFonts w:ascii="Tahoma" w:eastAsia="Tahoma" w:hAnsi="Tahoma" w:cs="Tahoma"/>
          <w:color w:val="FF0000"/>
        </w:rPr>
        <w:t>hoose to demonstrate the motion at the beginning of their demonstration or at the end of the demonstration, after they have disposed of the original main motion. Points are only deducted if parliamentary error occurs or if event time requirements are viola</w:t>
      </w:r>
      <w:r>
        <w:rPr>
          <w:rFonts w:ascii="Tahoma" w:eastAsia="Tahoma" w:hAnsi="Tahoma" w:cs="Tahoma"/>
          <w:color w:val="FF0000"/>
        </w:rPr>
        <w:t>ted.</w:t>
      </w:r>
    </w:p>
    <w:p w14:paraId="0000002C" w14:textId="77777777" w:rsidR="00C9196B" w:rsidRDefault="000D22CA">
      <w:pPr>
        <w:numPr>
          <w:ilvl w:val="4"/>
          <w:numId w:val="1"/>
        </w:numPr>
        <w:spacing w:line="240" w:lineRule="auto"/>
        <w:rPr>
          <w:rFonts w:ascii="Tahoma" w:eastAsia="Tahoma" w:hAnsi="Tahoma" w:cs="Tahoma"/>
        </w:rPr>
      </w:pPr>
      <w:r>
        <w:rPr>
          <w:rFonts w:ascii="Tahoma" w:eastAsia="Tahoma" w:hAnsi="Tahoma" w:cs="Tahoma"/>
        </w:rPr>
        <w:t>Page 5 - update #3 to say Agricultural Mechanics, number 13 to say move and digital.</w:t>
      </w:r>
    </w:p>
    <w:p w14:paraId="0000002D" w14:textId="77777777" w:rsidR="00C9196B" w:rsidRDefault="000D22CA">
      <w:pPr>
        <w:numPr>
          <w:ilvl w:val="4"/>
          <w:numId w:val="1"/>
        </w:numPr>
        <w:spacing w:after="240" w:line="240" w:lineRule="auto"/>
        <w:rPr>
          <w:rFonts w:ascii="Tahoma" w:eastAsia="Tahoma" w:hAnsi="Tahoma" w:cs="Tahoma"/>
        </w:rPr>
      </w:pPr>
      <w:r>
        <w:rPr>
          <w:rFonts w:ascii="Tahoma" w:eastAsia="Tahoma" w:hAnsi="Tahoma" w:cs="Tahoma"/>
        </w:rPr>
        <w:t xml:space="preserve">Page 5 - number 5 update to add </w:t>
      </w:r>
      <w:r>
        <w:rPr>
          <w:rFonts w:ascii="Tahoma" w:eastAsia="Tahoma" w:hAnsi="Tahoma" w:cs="Tahoma"/>
          <w:b/>
          <w:color w:val="FF0000"/>
          <w:sz w:val="18"/>
          <w:szCs w:val="18"/>
        </w:rPr>
        <w:t xml:space="preserve">debatable </w:t>
      </w:r>
      <w:r>
        <w:rPr>
          <w:rFonts w:ascii="Tahoma" w:eastAsia="Tahoma" w:hAnsi="Tahoma" w:cs="Tahoma"/>
          <w:sz w:val="18"/>
          <w:szCs w:val="18"/>
        </w:rPr>
        <w:t xml:space="preserve">motion, they may earn a score. However, </w:t>
      </w:r>
      <w:r>
        <w:rPr>
          <w:rFonts w:ascii="Tahoma" w:eastAsia="Tahoma" w:hAnsi="Tahoma" w:cs="Tahoma"/>
          <w:color w:val="FF0000"/>
          <w:sz w:val="18"/>
          <w:szCs w:val="18"/>
        </w:rPr>
        <w:t xml:space="preserve">only the </w:t>
      </w:r>
      <w:r>
        <w:rPr>
          <w:rFonts w:ascii="Tahoma" w:eastAsia="Tahoma" w:hAnsi="Tahoma" w:cs="Tahoma"/>
          <w:b/>
          <w:color w:val="FF0000"/>
          <w:sz w:val="18"/>
          <w:szCs w:val="18"/>
        </w:rPr>
        <w:t>top four debates</w:t>
      </w:r>
      <w:r>
        <w:rPr>
          <w:rFonts w:ascii="Tahoma" w:eastAsia="Tahoma" w:hAnsi="Tahoma" w:cs="Tahoma"/>
          <w:color w:val="FF0000"/>
          <w:sz w:val="18"/>
          <w:szCs w:val="18"/>
        </w:rPr>
        <w:t xml:space="preserve"> will count toward the final debate score</w:t>
      </w:r>
      <w:r>
        <w:rPr>
          <w:rFonts w:ascii="Tahoma" w:eastAsia="Tahoma" w:hAnsi="Tahoma" w:cs="Tahoma"/>
          <w:sz w:val="18"/>
          <w:szCs w:val="18"/>
        </w:rPr>
        <w:t>.</w:t>
      </w:r>
      <w:r>
        <w:t xml:space="preserve"> an individual may never earn more than 60 points in a given presentation. Furthermore, no more than 15 points may be earned during one recognition by the chair.</w:t>
      </w:r>
    </w:p>
    <w:p w14:paraId="0000002E" w14:textId="77777777" w:rsidR="00C9196B" w:rsidRDefault="000D22CA">
      <w:pPr>
        <w:spacing w:before="240" w:after="240" w:line="240" w:lineRule="auto"/>
        <w:ind w:left="3600"/>
        <w:rPr>
          <w:highlight w:val="yellow"/>
        </w:rPr>
      </w:pPr>
      <w:r>
        <w:rPr>
          <w:highlight w:val="yellow"/>
        </w:rPr>
        <w:t>MOTION PASSED</w:t>
      </w:r>
    </w:p>
    <w:p w14:paraId="0000002F" w14:textId="77777777" w:rsidR="00C9196B" w:rsidRDefault="000D22CA">
      <w:pPr>
        <w:numPr>
          <w:ilvl w:val="2"/>
          <w:numId w:val="1"/>
        </w:numPr>
        <w:spacing w:before="240" w:after="240" w:line="240" w:lineRule="auto"/>
      </w:pPr>
      <w:r>
        <w:t>The CDE Committee Moves to recommend t</w:t>
      </w:r>
      <w:r>
        <w:t>hat the All State Parli Pro members are determined by adding the Test Score, Preliminary Round and Finals round score together and rank the students for final qualifications.</w:t>
      </w:r>
    </w:p>
    <w:p w14:paraId="00000030" w14:textId="77777777" w:rsidR="00C9196B" w:rsidRDefault="000D22CA">
      <w:pPr>
        <w:spacing w:before="240" w:after="240" w:line="240" w:lineRule="auto"/>
        <w:rPr>
          <w:highlight w:val="yellow"/>
        </w:rPr>
      </w:pPr>
      <w:r>
        <w:tab/>
      </w:r>
      <w:r>
        <w:tab/>
      </w:r>
      <w:r>
        <w:tab/>
      </w:r>
      <w:r>
        <w:tab/>
      </w:r>
      <w:r>
        <w:tab/>
      </w:r>
      <w:r>
        <w:rPr>
          <w:highlight w:val="yellow"/>
        </w:rPr>
        <w:t>MOTION PASSED</w:t>
      </w:r>
    </w:p>
    <w:p w14:paraId="00000031" w14:textId="77777777" w:rsidR="00C9196B" w:rsidRDefault="000D22CA">
      <w:pPr>
        <w:numPr>
          <w:ilvl w:val="1"/>
          <w:numId w:val="1"/>
        </w:numPr>
        <w:spacing w:line="240" w:lineRule="auto"/>
      </w:pPr>
      <w:r>
        <w:t xml:space="preserve">Job Interview </w:t>
      </w:r>
    </w:p>
    <w:p w14:paraId="00000032" w14:textId="77777777" w:rsidR="00C9196B" w:rsidRDefault="000D22CA">
      <w:pPr>
        <w:numPr>
          <w:ilvl w:val="2"/>
          <w:numId w:val="1"/>
        </w:numPr>
        <w:spacing w:line="240" w:lineRule="auto"/>
      </w:pPr>
      <w:r>
        <w:t>The CDE committee moves to recommend that the a</w:t>
      </w:r>
      <w:r>
        <w:t xml:space="preserve">pplication is completed as a google form and to be completed at the same time the Resume and Cover Letters are due. </w:t>
      </w:r>
    </w:p>
    <w:p w14:paraId="00000033" w14:textId="77777777" w:rsidR="00C9196B" w:rsidRDefault="000D22CA">
      <w:pPr>
        <w:spacing w:line="240" w:lineRule="auto"/>
      </w:pPr>
      <w:r>
        <w:tab/>
      </w:r>
      <w:r>
        <w:tab/>
      </w:r>
      <w:r>
        <w:tab/>
      </w:r>
      <w:r>
        <w:tab/>
      </w:r>
      <w:r>
        <w:tab/>
      </w:r>
      <w:r>
        <w:rPr>
          <w:highlight w:val="yellow"/>
        </w:rPr>
        <w:t>MOTION PASSED</w:t>
      </w:r>
    </w:p>
    <w:p w14:paraId="00000034" w14:textId="77777777" w:rsidR="00C9196B" w:rsidRDefault="000D22CA">
      <w:pPr>
        <w:spacing w:line="240" w:lineRule="auto"/>
      </w:pPr>
      <w:r>
        <w:tab/>
      </w:r>
      <w:r>
        <w:tab/>
      </w:r>
      <w:r>
        <w:tab/>
      </w:r>
      <w:r>
        <w:tab/>
      </w:r>
      <w:r>
        <w:tab/>
      </w:r>
    </w:p>
    <w:p w14:paraId="00000035" w14:textId="77777777" w:rsidR="00C9196B" w:rsidRDefault="000D22CA">
      <w:pPr>
        <w:numPr>
          <w:ilvl w:val="1"/>
          <w:numId w:val="1"/>
        </w:numPr>
        <w:spacing w:line="240" w:lineRule="auto"/>
      </w:pPr>
      <w:r>
        <w:t xml:space="preserve">Ag Sales </w:t>
      </w:r>
    </w:p>
    <w:p w14:paraId="00000036" w14:textId="77777777" w:rsidR="00C9196B" w:rsidRDefault="000D22CA">
      <w:pPr>
        <w:numPr>
          <w:ilvl w:val="2"/>
          <w:numId w:val="1"/>
        </w:numPr>
        <w:spacing w:line="240" w:lineRule="auto"/>
      </w:pPr>
      <w:r>
        <w:t xml:space="preserve">The CDE Committee moved to recommend that the Prep Room Judging score be removed from the official rules and the prep room is just monitored.  </w:t>
      </w:r>
    </w:p>
    <w:p w14:paraId="00000037" w14:textId="77777777" w:rsidR="00C9196B" w:rsidRDefault="000D22CA">
      <w:pPr>
        <w:spacing w:line="240" w:lineRule="auto"/>
      </w:pPr>
      <w:r>
        <w:tab/>
      </w:r>
      <w:r>
        <w:tab/>
      </w:r>
      <w:r>
        <w:tab/>
      </w:r>
      <w:r>
        <w:tab/>
      </w:r>
      <w:r>
        <w:tab/>
      </w:r>
      <w:r>
        <w:rPr>
          <w:highlight w:val="yellow"/>
        </w:rPr>
        <w:t>MOTION PASSED</w:t>
      </w:r>
    </w:p>
    <w:p w14:paraId="00000038" w14:textId="77777777" w:rsidR="00C9196B" w:rsidRDefault="00C9196B">
      <w:pPr>
        <w:spacing w:line="240" w:lineRule="auto"/>
      </w:pPr>
    </w:p>
    <w:p w14:paraId="00000039" w14:textId="77777777" w:rsidR="00C9196B" w:rsidRDefault="000D22CA">
      <w:pPr>
        <w:numPr>
          <w:ilvl w:val="1"/>
          <w:numId w:val="1"/>
        </w:numPr>
        <w:spacing w:line="240" w:lineRule="auto"/>
      </w:pPr>
      <w:r>
        <w:t xml:space="preserve">CCM </w:t>
      </w:r>
    </w:p>
    <w:p w14:paraId="0000003A" w14:textId="77777777" w:rsidR="00C9196B" w:rsidRDefault="000D22CA">
      <w:pPr>
        <w:numPr>
          <w:ilvl w:val="2"/>
          <w:numId w:val="1"/>
        </w:numPr>
        <w:spacing w:line="240" w:lineRule="auto"/>
      </w:pPr>
      <w:r>
        <w:t>The CDE Committee moves to recommend that the CCM CDE format stays the same and does no</w:t>
      </w:r>
      <w:r>
        <w:t xml:space="preserve">t change. </w:t>
      </w:r>
    </w:p>
    <w:p w14:paraId="0000003B" w14:textId="77777777" w:rsidR="00C9196B" w:rsidRDefault="00C9196B">
      <w:pPr>
        <w:spacing w:line="240" w:lineRule="auto"/>
      </w:pPr>
    </w:p>
    <w:p w14:paraId="0000003C" w14:textId="77777777" w:rsidR="00C9196B" w:rsidRDefault="000D22CA">
      <w:pPr>
        <w:spacing w:line="240" w:lineRule="auto"/>
        <w:rPr>
          <w:highlight w:val="yellow"/>
        </w:rPr>
      </w:pPr>
      <w:r>
        <w:lastRenderedPageBreak/>
        <w:tab/>
      </w:r>
      <w:r>
        <w:tab/>
      </w:r>
      <w:r>
        <w:tab/>
      </w:r>
      <w:r>
        <w:tab/>
      </w:r>
      <w:r>
        <w:tab/>
      </w:r>
      <w:r>
        <w:rPr>
          <w:highlight w:val="yellow"/>
        </w:rPr>
        <w:t>MOTION PASSED</w:t>
      </w:r>
    </w:p>
    <w:p w14:paraId="0000003D" w14:textId="77777777" w:rsidR="00C9196B" w:rsidRDefault="00C9196B">
      <w:pPr>
        <w:spacing w:line="240" w:lineRule="auto"/>
        <w:rPr>
          <w:highlight w:val="yellow"/>
        </w:rPr>
      </w:pPr>
    </w:p>
    <w:p w14:paraId="0000003E" w14:textId="77777777" w:rsidR="00C9196B" w:rsidRDefault="000D22CA">
      <w:pPr>
        <w:numPr>
          <w:ilvl w:val="2"/>
          <w:numId w:val="1"/>
        </w:numPr>
        <w:spacing w:line="240" w:lineRule="auto"/>
      </w:pPr>
      <w:r>
        <w:t>The CDE Committee moves to recommend that the wording be updated in the rules to state that Districts will be expected to help find judges at the discretion of the chair.</w:t>
      </w:r>
    </w:p>
    <w:p w14:paraId="0000003F" w14:textId="77777777" w:rsidR="00C9196B" w:rsidRDefault="000D22CA">
      <w:pPr>
        <w:spacing w:line="240" w:lineRule="auto"/>
      </w:pPr>
      <w:r>
        <w:tab/>
      </w:r>
      <w:r>
        <w:tab/>
      </w:r>
      <w:r>
        <w:tab/>
      </w:r>
      <w:r>
        <w:tab/>
      </w:r>
      <w:r>
        <w:tab/>
      </w:r>
      <w:r>
        <w:rPr>
          <w:highlight w:val="yellow"/>
        </w:rPr>
        <w:t>MOTION PASSED</w:t>
      </w:r>
    </w:p>
    <w:p w14:paraId="00000040" w14:textId="77777777" w:rsidR="00C9196B" w:rsidRDefault="00C9196B">
      <w:pPr>
        <w:spacing w:line="240" w:lineRule="auto"/>
      </w:pPr>
    </w:p>
    <w:p w14:paraId="00000041" w14:textId="77777777" w:rsidR="00C9196B" w:rsidRDefault="000D22CA">
      <w:pPr>
        <w:numPr>
          <w:ilvl w:val="1"/>
          <w:numId w:val="1"/>
        </w:numPr>
        <w:spacing w:line="240" w:lineRule="auto"/>
      </w:pPr>
      <w:r>
        <w:t>Ag Communications</w:t>
      </w:r>
    </w:p>
    <w:p w14:paraId="00000042" w14:textId="77777777" w:rsidR="00C9196B" w:rsidRDefault="000D22CA">
      <w:pPr>
        <w:numPr>
          <w:ilvl w:val="2"/>
          <w:numId w:val="1"/>
        </w:numPr>
        <w:spacing w:line="240" w:lineRule="auto"/>
      </w:pPr>
      <w:r>
        <w:t>The CDE committ</w:t>
      </w:r>
      <w:r>
        <w:t>ee moves to recommend that we do not take out editing Marks from Editing test</w:t>
      </w:r>
    </w:p>
    <w:p w14:paraId="00000043" w14:textId="77777777" w:rsidR="00C9196B" w:rsidRDefault="000D22CA">
      <w:pPr>
        <w:numPr>
          <w:ilvl w:val="2"/>
          <w:numId w:val="1"/>
        </w:numPr>
        <w:spacing w:line="240" w:lineRule="auto"/>
      </w:pPr>
      <w:r>
        <w:t xml:space="preserve">The CDE committee moves to recommend that we take out a projector provided from the rules. </w:t>
      </w:r>
    </w:p>
    <w:p w14:paraId="00000044" w14:textId="77777777" w:rsidR="00C9196B" w:rsidRDefault="000D22CA">
      <w:pPr>
        <w:numPr>
          <w:ilvl w:val="2"/>
          <w:numId w:val="1"/>
        </w:numPr>
        <w:spacing w:line="240" w:lineRule="auto"/>
      </w:pPr>
      <w:r>
        <w:t>The CDE committee moves to recommend that we move the Ag Communications LDE to the State FFA Convention for this year as National topics will not be picked until af</w:t>
      </w:r>
      <w:r>
        <w:t xml:space="preserve">ter the National Convention and that all rules and qualifications for the event at state remain the same.  </w:t>
      </w:r>
    </w:p>
    <w:p w14:paraId="00000045" w14:textId="77777777" w:rsidR="00C9196B" w:rsidRDefault="000D22CA">
      <w:pPr>
        <w:spacing w:line="240" w:lineRule="auto"/>
      </w:pPr>
      <w:r>
        <w:tab/>
      </w:r>
      <w:r>
        <w:tab/>
      </w:r>
      <w:r>
        <w:tab/>
      </w:r>
      <w:r>
        <w:tab/>
      </w:r>
      <w:r>
        <w:tab/>
      </w:r>
      <w:r>
        <w:rPr>
          <w:highlight w:val="yellow"/>
        </w:rPr>
        <w:t>MOTION PASSED</w:t>
      </w:r>
    </w:p>
    <w:p w14:paraId="00000046" w14:textId="77777777" w:rsidR="00C9196B" w:rsidRDefault="00C9196B">
      <w:pPr>
        <w:spacing w:line="240" w:lineRule="auto"/>
      </w:pPr>
    </w:p>
    <w:p w14:paraId="00000047" w14:textId="77777777" w:rsidR="00C9196B" w:rsidRDefault="000D22CA">
      <w:pPr>
        <w:numPr>
          <w:ilvl w:val="1"/>
          <w:numId w:val="1"/>
        </w:numPr>
        <w:spacing w:line="240" w:lineRule="auto"/>
      </w:pPr>
      <w:r>
        <w:t>Creed</w:t>
      </w:r>
    </w:p>
    <w:p w14:paraId="00000048" w14:textId="77777777" w:rsidR="00C9196B" w:rsidRDefault="000D22CA">
      <w:pPr>
        <w:numPr>
          <w:ilvl w:val="2"/>
          <w:numId w:val="1"/>
        </w:numPr>
        <w:spacing w:line="240" w:lineRule="auto"/>
      </w:pPr>
      <w:r>
        <w:t xml:space="preserve">The CDE committee moves to recommend that the tiebreakers for the Creed speaking LDE are </w:t>
      </w:r>
    </w:p>
    <w:p w14:paraId="00000049" w14:textId="77777777" w:rsidR="00C9196B" w:rsidRDefault="000D22CA">
      <w:pPr>
        <w:numPr>
          <w:ilvl w:val="3"/>
          <w:numId w:val="1"/>
        </w:numPr>
        <w:spacing w:line="240" w:lineRule="auto"/>
      </w:pPr>
      <w:r>
        <w:t>Tie Breaker 1 - Overall Score</w:t>
      </w:r>
    </w:p>
    <w:p w14:paraId="0000004A" w14:textId="77777777" w:rsidR="00C9196B" w:rsidRDefault="000D22CA">
      <w:pPr>
        <w:numPr>
          <w:ilvl w:val="3"/>
          <w:numId w:val="1"/>
        </w:numPr>
        <w:spacing w:line="240" w:lineRule="auto"/>
      </w:pPr>
      <w:r>
        <w:t>Ti</w:t>
      </w:r>
      <w:r>
        <w:t>e Breaker 2 - Questions Score</w:t>
      </w:r>
    </w:p>
    <w:p w14:paraId="0000004B" w14:textId="77777777" w:rsidR="00C9196B" w:rsidRDefault="000D22CA">
      <w:pPr>
        <w:numPr>
          <w:ilvl w:val="1"/>
          <w:numId w:val="1"/>
        </w:numPr>
        <w:spacing w:line="240" w:lineRule="auto"/>
      </w:pPr>
      <w:r>
        <w:t>Final Placing Process</w:t>
      </w:r>
    </w:p>
    <w:p w14:paraId="0000004C" w14:textId="77777777" w:rsidR="00C9196B" w:rsidRDefault="000D22CA">
      <w:pPr>
        <w:numPr>
          <w:ilvl w:val="2"/>
          <w:numId w:val="1"/>
        </w:numPr>
        <w:spacing w:line="240" w:lineRule="auto"/>
      </w:pPr>
      <w:r>
        <w:t xml:space="preserve">The CDE committee moves to recommend that the Ranking system that is currently in place at the Fall LDEs stays the same. </w:t>
      </w:r>
    </w:p>
    <w:p w14:paraId="0000004D" w14:textId="77777777" w:rsidR="00C9196B" w:rsidRDefault="000D22CA">
      <w:pPr>
        <w:spacing w:line="240" w:lineRule="auto"/>
        <w:ind w:left="2880"/>
        <w:rPr>
          <w:highlight w:val="yellow"/>
        </w:rPr>
      </w:pPr>
      <w:r>
        <w:tab/>
      </w:r>
      <w:r>
        <w:rPr>
          <w:highlight w:val="yellow"/>
        </w:rPr>
        <w:t>MOTION PASSED</w:t>
      </w:r>
    </w:p>
    <w:p w14:paraId="0000004E" w14:textId="77777777" w:rsidR="00C9196B" w:rsidRDefault="00C9196B">
      <w:pPr>
        <w:spacing w:line="240" w:lineRule="auto"/>
        <w:ind w:left="2880"/>
        <w:rPr>
          <w:highlight w:val="yellow"/>
        </w:rPr>
      </w:pPr>
    </w:p>
    <w:p w14:paraId="0000004F" w14:textId="77777777" w:rsidR="00C9196B" w:rsidRDefault="000D22CA">
      <w:pPr>
        <w:numPr>
          <w:ilvl w:val="0"/>
          <w:numId w:val="1"/>
        </w:numPr>
        <w:spacing w:line="240" w:lineRule="auto"/>
      </w:pPr>
      <w:r>
        <w:t>SPRING CDEs</w:t>
      </w:r>
    </w:p>
    <w:p w14:paraId="00000050" w14:textId="77777777" w:rsidR="00C9196B" w:rsidRDefault="000D22CA">
      <w:pPr>
        <w:numPr>
          <w:ilvl w:val="1"/>
          <w:numId w:val="1"/>
        </w:numPr>
        <w:spacing w:line="240" w:lineRule="auto"/>
      </w:pPr>
      <w:r>
        <w:t xml:space="preserve">Floriculture </w:t>
      </w:r>
    </w:p>
    <w:p w14:paraId="00000051" w14:textId="77777777" w:rsidR="00C9196B" w:rsidRDefault="000D22CA">
      <w:pPr>
        <w:numPr>
          <w:ilvl w:val="2"/>
          <w:numId w:val="1"/>
        </w:numPr>
        <w:spacing w:line="240" w:lineRule="auto"/>
      </w:pPr>
      <w:r>
        <w:t>The CDE committee moves to recommend tha</w:t>
      </w:r>
      <w:r>
        <w:t xml:space="preserve">t the ID list of the CDE be changed to better match the National List and be approved by the CDE committee, chairs and Liaisons after it is complete.  </w:t>
      </w:r>
    </w:p>
    <w:p w14:paraId="00000052" w14:textId="77777777" w:rsidR="00C9196B" w:rsidRDefault="000D22CA">
      <w:pPr>
        <w:numPr>
          <w:ilvl w:val="1"/>
          <w:numId w:val="1"/>
        </w:numPr>
        <w:spacing w:line="240" w:lineRule="auto"/>
      </w:pPr>
      <w:r>
        <w:t xml:space="preserve">Ag Business Management </w:t>
      </w:r>
    </w:p>
    <w:p w14:paraId="00000053" w14:textId="77777777" w:rsidR="00C9196B" w:rsidRDefault="000D22CA">
      <w:pPr>
        <w:numPr>
          <w:ilvl w:val="2"/>
          <w:numId w:val="1"/>
        </w:numPr>
        <w:spacing w:line="240" w:lineRule="auto"/>
      </w:pPr>
      <w:r>
        <w:t xml:space="preserve">The CDE committee and Liaisons will work with the chair of the CDE to make sure </w:t>
      </w:r>
      <w:r>
        <w:t xml:space="preserve">that the points on the problem solving work for Form F. Form F will be the form that is used for the state convention. The tie breakers will stay the same and the committee will make sure the Chair gives a section and not certain questions. </w:t>
      </w:r>
    </w:p>
    <w:p w14:paraId="00000054" w14:textId="77777777" w:rsidR="00C9196B" w:rsidRDefault="000D22CA">
      <w:pPr>
        <w:numPr>
          <w:ilvl w:val="1"/>
          <w:numId w:val="1"/>
        </w:numPr>
        <w:spacing w:line="240" w:lineRule="auto"/>
      </w:pPr>
      <w:r>
        <w:t>Food Science</w:t>
      </w:r>
    </w:p>
    <w:p w14:paraId="00000055" w14:textId="77777777" w:rsidR="00C9196B" w:rsidRDefault="000D22CA">
      <w:pPr>
        <w:numPr>
          <w:ilvl w:val="2"/>
          <w:numId w:val="1"/>
        </w:numPr>
        <w:spacing w:line="240" w:lineRule="auto"/>
      </w:pPr>
      <w:r>
        <w:t>T</w:t>
      </w:r>
      <w:r>
        <w:t xml:space="preserve">he CDE committee moves to recommend that the Food Science CDE will have a qualification number of 3 teams per district for the state event. </w:t>
      </w:r>
    </w:p>
    <w:p w14:paraId="00000056" w14:textId="77777777" w:rsidR="00C9196B" w:rsidRDefault="000D22CA">
      <w:pPr>
        <w:numPr>
          <w:ilvl w:val="2"/>
          <w:numId w:val="1"/>
        </w:numPr>
        <w:spacing w:line="240" w:lineRule="auto"/>
      </w:pPr>
      <w:r>
        <w:t xml:space="preserve">The CDE committee moves to recommend adding a 3rd tie breaker to the Food Science CDE Of Customer Inquiry Score. </w:t>
      </w:r>
    </w:p>
    <w:p w14:paraId="00000057" w14:textId="77777777" w:rsidR="00C9196B" w:rsidRDefault="000D22CA">
      <w:pPr>
        <w:numPr>
          <w:ilvl w:val="1"/>
          <w:numId w:val="1"/>
        </w:numPr>
        <w:spacing w:line="240" w:lineRule="auto"/>
      </w:pPr>
      <w:r>
        <w:t>S</w:t>
      </w:r>
      <w:r>
        <w:t>tate CDE Oral Reasons</w:t>
      </w:r>
    </w:p>
    <w:p w14:paraId="00000058" w14:textId="77777777" w:rsidR="00C9196B" w:rsidRDefault="000D22CA">
      <w:pPr>
        <w:numPr>
          <w:ilvl w:val="2"/>
          <w:numId w:val="1"/>
        </w:numPr>
        <w:spacing w:line="240" w:lineRule="auto"/>
      </w:pPr>
      <w:r>
        <w:t>The CDE Committee moves to recommend that the Horse and Dairy CDE Oral Reasons will be run as follows: they will be split so all 1,2,3,4 will give oral reasons to their respective numbered judge 1,2,3,4,  the Livestock CDE oral reason</w:t>
      </w:r>
      <w:r>
        <w:t xml:space="preserve">s will be split 1 judge for Beef, 1 judge for Sheep, 1 judge for Swine. </w:t>
      </w:r>
    </w:p>
    <w:p w14:paraId="00000059" w14:textId="77777777" w:rsidR="00C9196B" w:rsidRDefault="000D22CA">
      <w:pPr>
        <w:numPr>
          <w:ilvl w:val="1"/>
          <w:numId w:val="1"/>
        </w:numPr>
        <w:spacing w:line="240" w:lineRule="auto"/>
      </w:pPr>
      <w:r>
        <w:t xml:space="preserve">Qualification for State Convention </w:t>
      </w:r>
    </w:p>
    <w:p w14:paraId="0000005A" w14:textId="77777777" w:rsidR="00C9196B" w:rsidRDefault="000D22CA">
      <w:pPr>
        <w:numPr>
          <w:ilvl w:val="2"/>
          <w:numId w:val="1"/>
        </w:numPr>
        <w:spacing w:line="240" w:lineRule="auto"/>
      </w:pPr>
      <w:r>
        <w:lastRenderedPageBreak/>
        <w:t>Discussion was had to keep the current Qualification requirements of top 5 in each district that was used in 2021 for all future years for the Spri</w:t>
      </w:r>
      <w:r>
        <w:t xml:space="preserve">ng CDE’s at State FFA Convention.  The CDE committee recommends that this topic be moved to the Jan. CDE committee meeting during Winter PD. The committee will do research on various areas related to this topic to bring data to the group. </w:t>
      </w:r>
    </w:p>
    <w:p w14:paraId="0000005B" w14:textId="77777777" w:rsidR="00C9196B" w:rsidRDefault="000D22CA">
      <w:pPr>
        <w:numPr>
          <w:ilvl w:val="1"/>
          <w:numId w:val="1"/>
        </w:numPr>
        <w:spacing w:line="240" w:lineRule="auto"/>
      </w:pPr>
      <w:r>
        <w:t>OD</w:t>
      </w:r>
    </w:p>
    <w:p w14:paraId="0000005C" w14:textId="77777777" w:rsidR="00C9196B" w:rsidRDefault="000D22CA">
      <w:pPr>
        <w:numPr>
          <w:ilvl w:val="2"/>
          <w:numId w:val="1"/>
        </w:numPr>
        <w:spacing w:line="240" w:lineRule="auto"/>
      </w:pPr>
      <w:r>
        <w:t xml:space="preserve">The CDE Committee moves to recommend that the rules stay the same with the wording that OD is highly recommended to be worn for all LDEs and CDEs. </w:t>
      </w:r>
    </w:p>
    <w:p w14:paraId="0000005D" w14:textId="77777777" w:rsidR="00C9196B" w:rsidRDefault="00C9196B">
      <w:pPr>
        <w:spacing w:line="240" w:lineRule="auto"/>
      </w:pPr>
    </w:p>
    <w:p w14:paraId="0000005E" w14:textId="77777777" w:rsidR="00C9196B" w:rsidRDefault="000D22CA">
      <w:pPr>
        <w:spacing w:line="240" w:lineRule="auto"/>
        <w:rPr>
          <w:highlight w:val="yellow"/>
        </w:rPr>
      </w:pPr>
      <w:r>
        <w:tab/>
      </w:r>
      <w:r>
        <w:tab/>
      </w:r>
      <w:r>
        <w:tab/>
      </w:r>
      <w:r>
        <w:tab/>
      </w:r>
      <w:r>
        <w:tab/>
      </w:r>
      <w:r>
        <w:rPr>
          <w:highlight w:val="yellow"/>
        </w:rPr>
        <w:t>ALL MOTIONS PASSED OR APPROVED</w:t>
      </w:r>
    </w:p>
    <w:p w14:paraId="0000005F" w14:textId="77777777" w:rsidR="00C9196B" w:rsidRDefault="00C9196B">
      <w:pPr>
        <w:spacing w:line="240" w:lineRule="auto"/>
      </w:pPr>
    </w:p>
    <w:p w14:paraId="00000060" w14:textId="77777777" w:rsidR="00C9196B" w:rsidRDefault="00C9196B">
      <w:pPr>
        <w:spacing w:line="240" w:lineRule="auto"/>
        <w:rPr>
          <w:highlight w:val="yellow"/>
        </w:rPr>
      </w:pPr>
    </w:p>
    <w:sectPr w:rsidR="00C919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4CE6"/>
    <w:multiLevelType w:val="multilevel"/>
    <w:tmpl w:val="ADAC16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6B"/>
    <w:rsid w:val="000D22CA"/>
    <w:rsid w:val="00C9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C39CC-CF58-474F-B21F-9610F81B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8230</Characters>
  <Application>Microsoft Office Word</Application>
  <DocSecurity>0</DocSecurity>
  <Lines>68</Lines>
  <Paragraphs>19</Paragraphs>
  <ScaleCrop>false</ScaleCrop>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Herring, Dani M</cp:lastModifiedBy>
  <cp:revision>2</cp:revision>
  <dcterms:created xsi:type="dcterms:W3CDTF">2021-09-14T13:54:00Z</dcterms:created>
  <dcterms:modified xsi:type="dcterms:W3CDTF">2021-09-14T13:54:00Z</dcterms:modified>
</cp:coreProperties>
</file>